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55" w:rsidRPr="00117E34" w:rsidRDefault="00495D55" w:rsidP="00117E34">
      <w:pPr>
        <w:suppressAutoHyphens w:val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117E34">
        <w:rPr>
          <w:rFonts w:ascii="Arial" w:hAnsi="Arial" w:cs="Arial"/>
          <w:b/>
          <w:sz w:val="32"/>
          <w:szCs w:val="32"/>
        </w:rPr>
        <w:t>Why Life Journey Work is important</w:t>
      </w:r>
      <w:r w:rsidR="00084F27">
        <w:rPr>
          <w:rFonts w:ascii="Arial" w:hAnsi="Arial" w:cs="Arial"/>
          <w:b/>
          <w:sz w:val="32"/>
          <w:szCs w:val="32"/>
        </w:rPr>
        <w:t>?</w:t>
      </w:r>
    </w:p>
    <w:p w:rsidR="00495D55" w:rsidRPr="00117E34" w:rsidRDefault="00495D55" w:rsidP="00495D55">
      <w:pPr>
        <w:suppressAutoHyphens w:val="0"/>
        <w:rPr>
          <w:rFonts w:ascii="Arial" w:hAnsi="Arial" w:cs="Arial"/>
          <w:sz w:val="24"/>
          <w:szCs w:val="24"/>
        </w:rPr>
      </w:pPr>
    </w:p>
    <w:p w:rsidR="00117E34" w:rsidRDefault="00117E34" w:rsidP="00117E34">
      <w:pPr>
        <w:contextualSpacing/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</w:pPr>
      <w:r w:rsidRPr="00117E34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 xml:space="preserve">All children in Wales, who are unable to be cared for by their birth families, need to have an understanding of their family history and of their unique journey. </w:t>
      </w:r>
    </w:p>
    <w:p w:rsidR="00117E34" w:rsidRDefault="00117E34" w:rsidP="00117E34">
      <w:pPr>
        <w:contextualSpacing/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</w:pPr>
    </w:p>
    <w:p w:rsidR="00117E34" w:rsidRDefault="00117E34" w:rsidP="00117E34">
      <w:pPr>
        <w:contextualSpacing/>
        <w:rPr>
          <w:rFonts w:ascii="Arial" w:hAnsi="Arial" w:cs="Arial"/>
          <w:sz w:val="24"/>
          <w:szCs w:val="24"/>
        </w:rPr>
      </w:pPr>
      <w:r w:rsidRPr="00117E34">
        <w:rPr>
          <w:rFonts w:ascii="Arial" w:hAnsi="Arial" w:cs="Arial"/>
          <w:sz w:val="24"/>
          <w:szCs w:val="24"/>
        </w:rPr>
        <w:t>Life Journey Work</w:t>
      </w:r>
      <w:r w:rsidRPr="00117E34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 xml:space="preserve"> is designed to help a child make sense of their past and understand their current situation in order to help them to move into the future.</w:t>
      </w:r>
      <w:r w:rsidRPr="00117E34">
        <w:rPr>
          <w:rFonts w:ascii="Arial" w:hAnsi="Arial" w:cs="Arial"/>
          <w:sz w:val="24"/>
          <w:szCs w:val="24"/>
        </w:rPr>
        <w:t xml:space="preserve"> </w:t>
      </w:r>
    </w:p>
    <w:p w:rsidR="00117E34" w:rsidRDefault="00117E34" w:rsidP="00117E34">
      <w:pPr>
        <w:contextualSpacing/>
        <w:rPr>
          <w:rFonts w:ascii="Arial" w:hAnsi="Arial" w:cs="Arial"/>
          <w:sz w:val="24"/>
          <w:szCs w:val="24"/>
        </w:rPr>
      </w:pPr>
    </w:p>
    <w:p w:rsidR="00117E34" w:rsidRPr="00117E34" w:rsidRDefault="00117E34" w:rsidP="00117E34">
      <w:pPr>
        <w:contextualSpacing/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</w:pPr>
      <w:r w:rsidRPr="00117E34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>L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 xml:space="preserve">ife </w:t>
      </w:r>
      <w:r w:rsidRPr="00117E34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>J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 xml:space="preserve">ourney </w:t>
      </w:r>
      <w:r w:rsidRPr="00117E34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>W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>ork</w:t>
      </w:r>
      <w:r w:rsidRPr="00117E34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 xml:space="preserve"> should support the child’s identity, promote self-esteem, help give the child a sense of belonging, wellbeing and support good mental health. </w:t>
      </w:r>
    </w:p>
    <w:p w:rsidR="00117E34" w:rsidRPr="00117E34" w:rsidRDefault="00117E34" w:rsidP="00117E34">
      <w:pPr>
        <w:contextualSpacing/>
        <w:rPr>
          <w:rFonts w:ascii="Arial" w:eastAsia="+mn-ea" w:hAnsi="Arial" w:cs="Arial"/>
          <w:i/>
          <w:color w:val="000000"/>
          <w:kern w:val="24"/>
          <w:sz w:val="24"/>
          <w:szCs w:val="24"/>
          <w:lang w:eastAsia="en-GB"/>
        </w:rPr>
      </w:pPr>
    </w:p>
    <w:p w:rsidR="00117E34" w:rsidRDefault="00117E34" w:rsidP="00084F27">
      <w:pPr>
        <w:contextualSpacing/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</w:pPr>
      <w:r w:rsidRPr="00117E34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>L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 xml:space="preserve">ife </w:t>
      </w:r>
      <w:r w:rsidRPr="00117E34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>J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 xml:space="preserve">ourney </w:t>
      </w:r>
      <w:r w:rsidRPr="00117E34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>W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>ork</w:t>
      </w:r>
      <w:r w:rsidR="00084F27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 xml:space="preserve"> provides:</w:t>
      </w:r>
    </w:p>
    <w:p w:rsidR="00117E34" w:rsidRDefault="00117E34" w:rsidP="00117E34">
      <w:pPr>
        <w:contextualSpacing/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</w:pPr>
    </w:p>
    <w:p w:rsidR="00117E34" w:rsidRDefault="00117E34" w:rsidP="00117E34">
      <w:pPr>
        <w:pStyle w:val="ListParagraph"/>
        <w:numPr>
          <w:ilvl w:val="0"/>
          <w:numId w:val="1"/>
        </w:numPr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>A</w:t>
      </w:r>
      <w:r w:rsidRPr="00117E34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>n opportunity and a structure for the child to explore their emotions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 xml:space="preserve"> and talk about painful issues</w:t>
      </w:r>
    </w:p>
    <w:p w:rsidR="00117E34" w:rsidRDefault="00117E34" w:rsidP="00117E34">
      <w:pPr>
        <w:pStyle w:val="ListParagraph"/>
        <w:numPr>
          <w:ilvl w:val="0"/>
          <w:numId w:val="1"/>
        </w:numPr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</w:pPr>
      <w:r w:rsidRPr="00117E34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>Children with important factual information</w:t>
      </w:r>
    </w:p>
    <w:p w:rsidR="00117E34" w:rsidRDefault="00117E34" w:rsidP="00117E34">
      <w:pPr>
        <w:pStyle w:val="ListParagraph"/>
        <w:numPr>
          <w:ilvl w:val="0"/>
          <w:numId w:val="1"/>
        </w:numPr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</w:pPr>
      <w:r w:rsidRPr="00117E34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>It provides a narrative / explanations for the Child</w:t>
      </w:r>
    </w:p>
    <w:p w:rsidR="00117E34" w:rsidRPr="00117E34" w:rsidRDefault="00117E34" w:rsidP="00117E34">
      <w:pPr>
        <w:pStyle w:val="ListParagraph"/>
        <w:numPr>
          <w:ilvl w:val="0"/>
          <w:numId w:val="1"/>
        </w:numPr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>I</w:t>
      </w:r>
      <w:r w:rsidRPr="00117E34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 xml:space="preserve">t preserves memories. </w:t>
      </w:r>
    </w:p>
    <w:p w:rsidR="00117E34" w:rsidRPr="00117E34" w:rsidRDefault="00117E34" w:rsidP="00117E34">
      <w:pPr>
        <w:contextualSpacing/>
        <w:rPr>
          <w:rFonts w:ascii="Arial" w:eastAsia="+mn-ea" w:hAnsi="Arial" w:cs="Arial"/>
          <w:i/>
          <w:color w:val="000000"/>
          <w:kern w:val="24"/>
          <w:sz w:val="24"/>
          <w:szCs w:val="24"/>
          <w:lang w:eastAsia="en-GB"/>
        </w:rPr>
      </w:pPr>
    </w:p>
    <w:p w:rsidR="00117E34" w:rsidRDefault="00084F27" w:rsidP="00117E34">
      <w:pPr>
        <w:contextualSpacing/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 xml:space="preserve">Taken from the </w:t>
      </w:r>
      <w:r w:rsidR="00117E34" w:rsidRPr="00117E34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>National Adoption Service</w:t>
      </w:r>
      <w:r w:rsidR="00117E34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 xml:space="preserve"> (NAS) </w:t>
      </w:r>
      <w:r w:rsidR="00117E34" w:rsidRPr="00117E34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>Life Journey Work Good Practice Guid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  <w:t>e.</w:t>
      </w:r>
    </w:p>
    <w:p w:rsidR="00084F27" w:rsidRDefault="00084F27" w:rsidP="00117E34">
      <w:pPr>
        <w:contextualSpacing/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</w:pPr>
    </w:p>
    <w:p w:rsidR="00084F27" w:rsidRPr="00117E34" w:rsidRDefault="00084F27" w:rsidP="00117E34">
      <w:pPr>
        <w:contextualSpacing/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</w:pPr>
      <w:r>
        <w:rPr>
          <w:rFonts w:ascii="Exo" w:hAnsi="Exo" w:cs="Arial"/>
          <w:noProof/>
          <w:color w:val="EB1B77"/>
          <w:lang w:eastAsia="en-GB"/>
        </w:rPr>
        <w:t xml:space="preserve">                                                                                                </w:t>
      </w:r>
      <w:r>
        <w:rPr>
          <w:rFonts w:ascii="Exo" w:hAnsi="Exo" w:cs="Arial"/>
          <w:noProof/>
          <w:color w:val="EB1B77"/>
          <w:lang w:eastAsia="en-GB"/>
        </w:rPr>
        <w:drawing>
          <wp:inline distT="0" distB="0" distL="0" distR="0">
            <wp:extent cx="2381250" cy="485775"/>
            <wp:effectExtent l="0" t="0" r="0" b="9525"/>
            <wp:docPr id="1" name="Picture 1" descr="http://www.adoptcymru.com/assets/img/log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optcymru.com/assets/img/log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E34" w:rsidRPr="00117E34" w:rsidRDefault="00117E34" w:rsidP="00117E34">
      <w:pPr>
        <w:contextualSpacing/>
        <w:rPr>
          <w:rFonts w:ascii="Arial" w:eastAsia="+mn-ea" w:hAnsi="Arial" w:cs="Arial"/>
          <w:color w:val="000000"/>
          <w:kern w:val="24"/>
          <w:sz w:val="24"/>
          <w:szCs w:val="24"/>
          <w:lang w:eastAsia="en-GB"/>
        </w:rPr>
      </w:pPr>
    </w:p>
    <w:p w:rsidR="00941038" w:rsidRDefault="00F1236D"/>
    <w:sectPr w:rsidR="00941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Ex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B25EB"/>
    <w:multiLevelType w:val="hybridMultilevel"/>
    <w:tmpl w:val="A13C050E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55"/>
    <w:rsid w:val="00084F27"/>
    <w:rsid w:val="00117E34"/>
    <w:rsid w:val="00495D55"/>
    <w:rsid w:val="006B6C31"/>
    <w:rsid w:val="006B7A54"/>
    <w:rsid w:val="00F1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30FE69-9A9B-4980-A042-B03C879A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E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F2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doptcymru.com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Marrianne</dc:creator>
  <cp:lastModifiedBy>Carroll, Wendy</cp:lastModifiedBy>
  <cp:revision>2</cp:revision>
  <dcterms:created xsi:type="dcterms:W3CDTF">2017-12-14T14:10:00Z</dcterms:created>
  <dcterms:modified xsi:type="dcterms:W3CDTF">2017-12-14T14:10:00Z</dcterms:modified>
</cp:coreProperties>
</file>